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0" w:before="240" w:line="276" w:lineRule="auto"/>
        <w:jc w:val="center"/>
        <w:rPr>
          <w:rFonts w:ascii="Roboto" w:cs="Roboto" w:eastAsia="Roboto" w:hAnsi="Roboto"/>
          <w:sz w:val="48"/>
          <w:szCs w:val="48"/>
        </w:rPr>
      </w:pPr>
      <w:bookmarkStart w:colFirst="0" w:colLast="0" w:name="_ianz39m08v7a" w:id="0"/>
      <w:bookmarkEnd w:id="0"/>
      <w:r w:rsidDel="00000000" w:rsidR="00000000" w:rsidRPr="00000000">
        <w:rPr>
          <w:rFonts w:ascii="Roboto" w:cs="Roboto" w:eastAsia="Roboto" w:hAnsi="Roboto"/>
          <w:rtl w:val="0"/>
        </w:rPr>
        <w:t xml:space="preserve">Sprint #5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Attendees: Lazaro Hurtado, Roberto Martinez, Ngang Bah, Julio Rego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Start Time: 8:00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End Time: 8:45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Date: 3/6/2023</w:t>
      </w:r>
    </w:p>
    <w:p w:rsidR="00000000" w:rsidDel="00000000" w:rsidP="00000000" w:rsidRDefault="00000000" w:rsidRPr="00000000" w14:paraId="00000006">
      <w:pPr>
        <w:spacing w:after="200" w:line="276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User stories: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Mini batches for CNN and MNIST CNN Architecture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Assigned to: Lazaro Hurtado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Estimate: 14 weeks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Acceptance Criteria: PR for CNN Mini batches and strong progress on CNN architecture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Finishing Learning Rate Scheduler and Adam Optimizer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Assigned to: Julio Rego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Estimate: 14 days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Acceptance Criteria: PR for both tasks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Bug Hunting for Exploding Gradient and Finishing Autoencoders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Assigned to: Ngang Bah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Estimate: 14 days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Acceptance Criteria: Near completion or PR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  <w:t xml:space="preserve">Finishing Dropout and Softplus Activation Function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Assigned to: Roberto Martinez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Estimate: 14 days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Acceptance Criteria: PR</w:t>
      </w:r>
    </w:p>
    <w:p w:rsidR="00000000" w:rsidDel="00000000" w:rsidP="00000000" w:rsidRDefault="00000000" w:rsidRPr="00000000" w14:paraId="00000018">
      <w:pPr>
        <w:spacing w:after="200" w:line="276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  <w:t xml:space="preserve">After discussion, the velocity of the team was estimated to be 12.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